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5ADBC">
      <w:pPr>
        <w:ind w:firstLine="0" w:firstLineChars="0"/>
        <w:rPr>
          <w:rFonts w:hint="eastAsia" w:ascii="黑体" w:hAnsi="黑体" w:eastAsia="黑体"/>
        </w:rPr>
      </w:pPr>
      <w:bookmarkStart w:id="1" w:name="_GoBack"/>
      <w:bookmarkEnd w:id="1"/>
      <w:r>
        <w:rPr>
          <w:rFonts w:hint="eastAsia" w:ascii="黑体" w:hAnsi="黑体" w:eastAsia="黑体"/>
        </w:rPr>
        <w:t>附件3</w:t>
      </w:r>
    </w:p>
    <w:p w14:paraId="23667E11">
      <w:pPr>
        <w:spacing w:line="580" w:lineRule="exact"/>
        <w:ind w:firstLine="872"/>
        <w:jc w:val="center"/>
        <w:rPr>
          <w:rFonts w:hint="eastAsia" w:eastAsia="方正仿宋_GBK"/>
          <w:b/>
          <w:bCs/>
        </w:rPr>
      </w:pPr>
      <w:r>
        <w:rPr>
          <w:rFonts w:hint="eastAsia" w:ascii="方正小标宋简体" w:eastAsia="方正小标宋简体"/>
          <w:sz w:val="44"/>
          <w:szCs w:val="44"/>
        </w:rPr>
        <w:t>2024年质量基础设施标准化专项</w:t>
      </w:r>
      <w:bookmarkStart w:id="0" w:name="_Hlk97803126"/>
      <w:r>
        <w:rPr>
          <w:rFonts w:hint="eastAsia" w:ascii="方正小标宋简体" w:eastAsia="方正小标宋简体"/>
          <w:sz w:val="44"/>
          <w:szCs w:val="44"/>
        </w:rPr>
        <w:t>推荐项目汇总表</w:t>
      </w:r>
      <w:bookmarkEnd w:id="0"/>
    </w:p>
    <w:p w14:paraId="2DFF1670">
      <w:pPr>
        <w:tabs>
          <w:tab w:val="left" w:pos="11199"/>
        </w:tabs>
        <w:spacing w:line="580" w:lineRule="exact"/>
        <w:ind w:firstLine="552"/>
        <w:rPr>
          <w:rFonts w:hint="eastAsia"/>
          <w:sz w:val="28"/>
        </w:rPr>
      </w:pPr>
      <w:r>
        <w:rPr>
          <w:rFonts w:hint="eastAsia"/>
          <w:sz w:val="28"/>
        </w:rPr>
        <w:t>推荐单位（盖章）：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2024年  月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60"/>
        <w:gridCol w:w="2561"/>
        <w:gridCol w:w="2561"/>
        <w:gridCol w:w="1571"/>
        <w:gridCol w:w="942"/>
        <w:gridCol w:w="1254"/>
        <w:gridCol w:w="1098"/>
        <w:gridCol w:w="1007"/>
      </w:tblGrid>
      <w:tr w14:paraId="5C64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219" w:type="pct"/>
            <w:vAlign w:val="center"/>
          </w:tcPr>
          <w:p w14:paraId="2E0C8C5F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903" w:type="pct"/>
            <w:vAlign w:val="center"/>
          </w:tcPr>
          <w:p w14:paraId="3271EF81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903" w:type="pct"/>
            <w:vAlign w:val="center"/>
          </w:tcPr>
          <w:p w14:paraId="57FDFD48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  <w:r>
              <w:rPr>
                <w:rFonts w:eastAsia="黑体"/>
                <w:sz w:val="28"/>
              </w:rPr>
              <w:t>单位</w:t>
            </w:r>
          </w:p>
        </w:tc>
        <w:tc>
          <w:tcPr>
            <w:tcW w:w="903" w:type="pct"/>
            <w:vAlign w:val="center"/>
          </w:tcPr>
          <w:p w14:paraId="45EA8FB1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554" w:type="pct"/>
            <w:vAlign w:val="center"/>
          </w:tcPr>
          <w:p w14:paraId="52975FA7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  <w:r>
              <w:rPr>
                <w:rFonts w:hint="eastAsia" w:eastAsia="黑体"/>
                <w:sz w:val="28"/>
              </w:rPr>
              <w:t>及联系方式</w:t>
            </w:r>
          </w:p>
        </w:tc>
        <w:tc>
          <w:tcPr>
            <w:tcW w:w="332" w:type="pct"/>
            <w:vAlign w:val="center"/>
          </w:tcPr>
          <w:p w14:paraId="143D6828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申报领域</w:t>
            </w:r>
          </w:p>
        </w:tc>
        <w:tc>
          <w:tcPr>
            <w:tcW w:w="442" w:type="pct"/>
            <w:vAlign w:val="center"/>
          </w:tcPr>
          <w:p w14:paraId="098A4D2B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申请</w:t>
            </w:r>
            <w:r>
              <w:rPr>
                <w:rFonts w:hint="eastAsia" w:eastAsia="黑体"/>
                <w:sz w:val="28"/>
              </w:rPr>
              <w:t>经费金额/</w:t>
            </w:r>
            <w:r>
              <w:rPr>
                <w:rFonts w:eastAsia="黑体"/>
                <w:sz w:val="28"/>
              </w:rPr>
              <w:t>万元</w:t>
            </w:r>
          </w:p>
        </w:tc>
        <w:tc>
          <w:tcPr>
            <w:tcW w:w="387" w:type="pct"/>
            <w:vAlign w:val="center"/>
          </w:tcPr>
          <w:p w14:paraId="19BF29B7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项目成果类别</w:t>
            </w:r>
          </w:p>
        </w:tc>
        <w:tc>
          <w:tcPr>
            <w:tcW w:w="355" w:type="pct"/>
            <w:vAlign w:val="center"/>
          </w:tcPr>
          <w:p w14:paraId="55B002B5"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诚信审查情况</w:t>
            </w:r>
          </w:p>
        </w:tc>
      </w:tr>
      <w:tr w14:paraId="46D0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 w14:paraId="203BE985"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57A564E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14DB0A6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0C7EA0A2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70E50F89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1E91ECD0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F8D01C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6F8A47EB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6F602A6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 w14:paraId="6FA5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 w14:paraId="45D6832F"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17370AC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4B66514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74508E00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516478C1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16796D8A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BBE7EB7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260FDB8B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49662BA7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 w14:paraId="46BF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 w14:paraId="3AA39534"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09FAE81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78F650B1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1C82A19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5A7E117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31710CD9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267E7D3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17358BF5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7C46E4AE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 w14:paraId="06DE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 w14:paraId="4C0C3498"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0B4A95C5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4760654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81A5645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056C6A1D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2B2F943B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E14992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17445A7E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345047C6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 w14:paraId="217F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 w14:paraId="1A23A35C"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43ED145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8EF1D88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84CBF99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635F3E93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57F0801E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E61B642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2599B322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1479D8D3"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</w:tbl>
    <w:p w14:paraId="404EB095">
      <w:pPr>
        <w:snapToGrid w:val="0"/>
        <w:spacing w:line="580" w:lineRule="exact"/>
        <w:ind w:firstLine="472"/>
        <w:rPr>
          <w:rFonts w:hint="eastAsia"/>
          <w:sz w:val="28"/>
          <w:szCs w:val="28"/>
        </w:rPr>
      </w:pPr>
      <w:r>
        <w:rPr>
          <w:rFonts w:hint="eastAsia"/>
          <w:sz w:val="24"/>
          <w:szCs w:val="28"/>
        </w:rPr>
        <w:t>注：1．申报领域是指申报指南中的11个领域；2．项目</w:t>
      </w:r>
      <w:r>
        <w:rPr>
          <w:sz w:val="24"/>
          <w:szCs w:val="28"/>
        </w:rPr>
        <w:t>成果类别包括：国际标准、国家标准、行业标准、</w:t>
      </w:r>
      <w:r>
        <w:rPr>
          <w:rFonts w:hint="eastAsia"/>
          <w:sz w:val="24"/>
          <w:szCs w:val="28"/>
        </w:rPr>
        <w:t>省级</w:t>
      </w:r>
      <w:r>
        <w:rPr>
          <w:sz w:val="24"/>
          <w:szCs w:val="28"/>
        </w:rPr>
        <w:t>地方标准</w:t>
      </w:r>
      <w:r>
        <w:rPr>
          <w:rFonts w:hint="eastAsia"/>
          <w:sz w:val="24"/>
          <w:szCs w:val="28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440" w:bottom="1588" w:left="1440" w:header="851" w:footer="992" w:gutter="0"/>
      <w:pgNumType w:fmt="numberInDash"/>
      <w:cols w:space="720" w:num="1"/>
      <w:docGrid w:type="linesAndChars" w:linePitch="63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CEC8A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5A91E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38FA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0049">
    <w:pPr>
      <w:pStyle w:val="3"/>
      <w:pBdr>
        <w:bottom w:val="none" w:color="auto" w:sz="0" w:space="0"/>
      </w:pBdr>
      <w:ind w:firstLine="36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A9B43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58DE1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C3F78"/>
    <w:multiLevelType w:val="multilevel"/>
    <w:tmpl w:val="543C3F78"/>
    <w:lvl w:ilvl="0" w:tentative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7"/>
    <w:rsid w:val="000C493F"/>
    <w:rsid w:val="000E4913"/>
    <w:rsid w:val="00155375"/>
    <w:rsid w:val="001602CB"/>
    <w:rsid w:val="001C5EC6"/>
    <w:rsid w:val="001F0AFF"/>
    <w:rsid w:val="00254F36"/>
    <w:rsid w:val="003768F9"/>
    <w:rsid w:val="003D4AAA"/>
    <w:rsid w:val="00451719"/>
    <w:rsid w:val="00460385"/>
    <w:rsid w:val="0046397E"/>
    <w:rsid w:val="004A15C9"/>
    <w:rsid w:val="004E6860"/>
    <w:rsid w:val="004F6BE6"/>
    <w:rsid w:val="005B0DC4"/>
    <w:rsid w:val="005C0E77"/>
    <w:rsid w:val="006035D6"/>
    <w:rsid w:val="00625CF5"/>
    <w:rsid w:val="006463B2"/>
    <w:rsid w:val="00654DA2"/>
    <w:rsid w:val="00694F77"/>
    <w:rsid w:val="006A24E1"/>
    <w:rsid w:val="006F5918"/>
    <w:rsid w:val="007C7C0E"/>
    <w:rsid w:val="008D421B"/>
    <w:rsid w:val="0092193C"/>
    <w:rsid w:val="009241BF"/>
    <w:rsid w:val="009264B5"/>
    <w:rsid w:val="0099715E"/>
    <w:rsid w:val="00A33FAF"/>
    <w:rsid w:val="00A36389"/>
    <w:rsid w:val="00A4775F"/>
    <w:rsid w:val="00AD5102"/>
    <w:rsid w:val="00B049EF"/>
    <w:rsid w:val="00BD7C5C"/>
    <w:rsid w:val="00C41277"/>
    <w:rsid w:val="00C47355"/>
    <w:rsid w:val="00CA3421"/>
    <w:rsid w:val="00D623A1"/>
    <w:rsid w:val="00E12E6F"/>
    <w:rsid w:val="00E15E33"/>
    <w:rsid w:val="00F11419"/>
    <w:rsid w:val="00F659A3"/>
    <w:rsid w:val="00F80691"/>
    <w:rsid w:val="52695945"/>
    <w:rsid w:val="7E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1" w:firstLineChars="200"/>
      <w:jc w:val="both"/>
    </w:pPr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华文仿宋"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华文仿宋" w:eastAsia="仿宋_GB231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144</Characters>
  <Lines>1</Lines>
  <Paragraphs>1</Paragraphs>
  <TotalTime>18</TotalTime>
  <ScaleCrop>false</ScaleCrop>
  <LinksUpToDate>false</LinksUpToDate>
  <CharactersWithSpaces>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2022-03-10T14:17:00Z</dcterms:created>
  <dc:creator>凌俊杰</dc:creator>
  <cp:lastModifiedBy>假想敌</cp:lastModifiedBy>
  <dcterms:modified xsi:type="dcterms:W3CDTF">2024-09-03T01:00:38Z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F3D1F78D44FA41AC8541A869D2D34524_13</vt:lpwstr>
  </property>
</Properties>
</file>