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2E67">
      <w:pPr>
        <w:pStyle w:val="15"/>
        <w:spacing w:line="360" w:lineRule="auto"/>
        <w:jc w:val="center"/>
        <w:rPr>
          <w:rFonts w:ascii="宋体" w:hAnsi="宋体"/>
          <w:b/>
          <w:color w:val="auto"/>
          <w:spacing w:val="20"/>
          <w:sz w:val="36"/>
        </w:rPr>
      </w:pPr>
      <w:r>
        <w:rPr>
          <w:rFonts w:hint="eastAsia" w:ascii="宋体" w:hAnsi="宋体"/>
          <w:b/>
          <w:color w:val="auto"/>
          <w:spacing w:val="20"/>
          <w:sz w:val="36"/>
          <w:lang w:val="en-US" w:eastAsia="zh-CN"/>
        </w:rPr>
        <w:t>皖西学院高价值发明专利</w:t>
      </w:r>
      <w:r>
        <w:rPr>
          <w:rFonts w:hint="eastAsia" w:ascii="宋体" w:hAnsi="宋体"/>
          <w:b/>
          <w:color w:val="auto"/>
          <w:spacing w:val="20"/>
          <w:sz w:val="36"/>
        </w:rPr>
        <w:t>技术交底书</w:t>
      </w:r>
    </w:p>
    <w:p w14:paraId="77AD8DE7">
      <w:pPr>
        <w:pStyle w:val="15"/>
        <w:spacing w:line="360" w:lineRule="auto"/>
        <w:rPr>
          <w:rFonts w:hint="eastAsia" w:ascii="宋体" w:hAnsi="宋体"/>
          <w:b/>
          <w:bCs/>
          <w:color w:val="auto"/>
        </w:rPr>
      </w:pPr>
    </w:p>
    <w:p w14:paraId="0396C748">
      <w:pPr>
        <w:pStyle w:val="15"/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  <w:b/>
          <w:bCs/>
          <w:color w:val="auto"/>
        </w:rPr>
        <w:t>发明名称：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b/>
          <w:bCs/>
          <w:color w:val="auto"/>
          <w:lang w:val="en-US" w:eastAsia="zh-CN"/>
        </w:rPr>
        <w:t xml:space="preserve">  </w:t>
      </w:r>
      <w:r>
        <w:rPr>
          <w:rFonts w:ascii="宋体" w:hAnsi="宋体"/>
          <w:color w:val="auto"/>
        </w:rPr>
        <w:t xml:space="preserve"> </w:t>
      </w:r>
    </w:p>
    <w:p w14:paraId="433C062F">
      <w:pPr>
        <w:pStyle w:val="15"/>
        <w:spacing w:line="360" w:lineRule="auto"/>
        <w:rPr>
          <w:rFonts w:hint="default" w:ascii="宋体" w:hAnsi="宋体"/>
          <w:b/>
          <w:bCs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发明人（只填写第一发明人）：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   </w:t>
      </w:r>
    </w:p>
    <w:p w14:paraId="76CA0576">
      <w:pPr>
        <w:pStyle w:val="15"/>
        <w:spacing w:line="360" w:lineRule="auto"/>
        <w:rPr>
          <w:rFonts w:hint="eastAsia" w:ascii="宋体" w:hAnsi="宋体"/>
          <w:b/>
          <w:bCs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发明人联系方式（包括手机号、QQ或者微信）：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        </w:t>
      </w:r>
    </w:p>
    <w:p w14:paraId="5CB776D8">
      <w:pPr>
        <w:pStyle w:val="15"/>
        <w:spacing w:line="360" w:lineRule="auto"/>
        <w:rPr>
          <w:rFonts w:hint="eastAsia" w:ascii="宋体" w:hAnsi="宋体"/>
          <w:b/>
          <w:bCs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                              </w:t>
      </w:r>
    </w:p>
    <w:p w14:paraId="20D25114">
      <w:pPr>
        <w:pStyle w:val="15"/>
        <w:spacing w:line="360" w:lineRule="auto"/>
        <w:rPr>
          <w:rFonts w:hint="default" w:ascii="宋体" w:hAnsi="宋体"/>
          <w:b/>
          <w:bCs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发明人所在二级学院（部）：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</w:t>
      </w:r>
    </w:p>
    <w:p w14:paraId="00ABBB10">
      <w:pPr>
        <w:pStyle w:val="15"/>
        <w:spacing w:line="360" w:lineRule="auto"/>
        <w:rPr>
          <w:rFonts w:hint="eastAsia" w:ascii="宋体" w:hAnsi="宋体"/>
          <w:color w:val="FF0000"/>
          <w:lang w:val="en-US" w:eastAsia="zh-CN"/>
        </w:rPr>
      </w:pPr>
      <w:r>
        <w:rPr>
          <w:rFonts w:hint="eastAsia" w:ascii="宋体" w:hAnsi="宋体"/>
          <w:b/>
          <w:bCs/>
          <w:color w:val="FF0000"/>
          <w:lang w:val="en-US" w:eastAsia="zh-CN"/>
        </w:rPr>
        <w:t>红色字体为提示，提交时请删除</w:t>
      </w:r>
    </w:p>
    <w:p w14:paraId="53100552">
      <w:pPr>
        <w:pStyle w:val="15"/>
        <w:spacing w:line="360" w:lineRule="auto"/>
        <w:rPr>
          <w:rFonts w:hint="default" w:ascii="宋体" w:hAnsi="宋体"/>
          <w:color w:val="FF0000"/>
          <w:lang w:val="en-US" w:eastAsia="zh-CN"/>
        </w:rPr>
      </w:pPr>
    </w:p>
    <w:p w14:paraId="612883D8">
      <w:pPr>
        <w:pStyle w:val="15"/>
        <w:spacing w:line="360" w:lineRule="auto"/>
        <w:outlineLvl w:val="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</w:rPr>
        <w:t>一、</w:t>
      </w:r>
      <w:r>
        <w:rPr>
          <w:rFonts w:hint="eastAsia" w:ascii="宋体" w:hAnsi="宋体"/>
          <w:b/>
          <w:color w:val="auto"/>
          <w:lang w:val="en-US" w:eastAsia="zh-CN"/>
        </w:rPr>
        <w:t>本发明解决的技术问题</w:t>
      </w:r>
    </w:p>
    <w:p w14:paraId="3BA3CBC6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此部分需要包含：背景技术、在背景技术下产生的问题、以及产生该问题的原因；此部分的内容可以简单概括为“在什么样的情况下由于什么样的原因产生什么样的不良结果”。</w:t>
      </w:r>
    </w:p>
    <w:p w14:paraId="149FA825">
      <w:pPr>
        <w:pStyle w:val="15"/>
        <w:spacing w:line="360" w:lineRule="auto"/>
        <w:ind w:firstLine="424" w:firstLineChars="202"/>
        <w:rPr>
          <w:rFonts w:hint="eastAsia" w:ascii="宋体" w:hAnsi="宋体"/>
          <w:color w:val="auto"/>
          <w:sz w:val="21"/>
          <w:lang w:val="en-US" w:eastAsia="zh-CN"/>
        </w:rPr>
      </w:pPr>
    </w:p>
    <w:p w14:paraId="56C1C154">
      <w:pPr>
        <w:pStyle w:val="15"/>
        <w:spacing w:line="360" w:lineRule="auto"/>
        <w:ind w:firstLine="424" w:firstLineChars="202"/>
        <w:rPr>
          <w:rFonts w:hint="eastAsia" w:ascii="宋体" w:hAnsi="宋体"/>
          <w:color w:val="auto"/>
          <w:sz w:val="21"/>
          <w:lang w:val="en-US" w:eastAsia="zh-CN"/>
        </w:rPr>
      </w:pPr>
    </w:p>
    <w:p w14:paraId="41DB72C2">
      <w:pPr>
        <w:pStyle w:val="15"/>
        <w:spacing w:line="360" w:lineRule="auto"/>
        <w:outlineLvl w:val="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</w:rPr>
        <w:t>二、</w:t>
      </w:r>
      <w:r>
        <w:rPr>
          <w:rFonts w:hint="eastAsia" w:ascii="宋体" w:hAnsi="宋体"/>
          <w:b/>
          <w:color w:val="auto"/>
          <w:lang w:val="en-US" w:eastAsia="zh-CN"/>
        </w:rPr>
        <w:t>技术方案摘要</w:t>
      </w:r>
    </w:p>
    <w:p w14:paraId="7A33362F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此部分需要包含：所要克服的第一部分中导致问题产生的原因、如何克服该原因来解决第一部分的技术问题的手段、解决技术问题后产生的有益性。</w:t>
      </w:r>
    </w:p>
    <w:p w14:paraId="702E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。</w:t>
      </w:r>
    </w:p>
    <w:p w14:paraId="0BA4C880">
      <w:pPr>
        <w:rPr>
          <w:rFonts w:hint="eastAsia" w:ascii="宋体" w:hAnsi="宋体"/>
          <w:color w:val="auto"/>
        </w:rPr>
      </w:pPr>
    </w:p>
    <w:p w14:paraId="1A722497">
      <w:pPr>
        <w:pStyle w:val="15"/>
        <w:spacing w:line="360" w:lineRule="auto"/>
        <w:outlineLvl w:val="0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  <w:lang w:val="en-US" w:eastAsia="zh-CN"/>
        </w:rPr>
        <w:t>三</w:t>
      </w:r>
      <w:r>
        <w:rPr>
          <w:rFonts w:hint="eastAsia" w:ascii="宋体" w:hAnsi="宋体"/>
          <w:b/>
          <w:color w:val="auto"/>
        </w:rPr>
        <w:t>、本发明技术方案的详细阐述（即如何解决上述存在的问题）</w:t>
      </w:r>
    </w:p>
    <w:p w14:paraId="2EA9DB5B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此部分需要包含：第二部分的技术手段的是如何实现的详细解释或者应用示例；</w:t>
      </w:r>
    </w:p>
    <w:p w14:paraId="7B1264D6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注：技术手段的实现方式可能存在多种，可以分别进行阐述。</w:t>
      </w:r>
    </w:p>
    <w:p w14:paraId="5292E7D6">
      <w:pPr>
        <w:pStyle w:val="15"/>
        <w:spacing w:line="360" w:lineRule="auto"/>
        <w:ind w:left="360"/>
        <w:rPr>
          <w:rFonts w:hint="eastAsia" w:ascii="宋体" w:hAnsi="宋体"/>
          <w:color w:val="auto"/>
          <w:sz w:val="23"/>
          <w:szCs w:val="23"/>
        </w:rPr>
      </w:pPr>
    </w:p>
    <w:p w14:paraId="3EA88DAA">
      <w:pPr>
        <w:pStyle w:val="15"/>
        <w:spacing w:line="360" w:lineRule="auto"/>
        <w:ind w:firstLine="424" w:firstLineChars="202"/>
        <w:jc w:val="center"/>
        <w:rPr>
          <w:rFonts w:hint="eastAsia" w:asciiTheme="minorEastAsia" w:hAnsiTheme="minorEastAsia" w:eastAsiaTheme="minorEastAsia" w:cstheme="minorEastAsia"/>
          <w:color w:val="auto"/>
          <w:sz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</w:rPr>
        <w:t>图1</w:t>
      </w:r>
    </w:p>
    <w:p w14:paraId="10E2E9E6">
      <w:pPr>
        <w:pStyle w:val="15"/>
        <w:spacing w:line="360" w:lineRule="auto"/>
        <w:ind w:firstLine="484" w:firstLineChars="202"/>
        <w:rPr>
          <w:rFonts w:hint="eastAsia" w:asciiTheme="minorEastAsia" w:hAnsiTheme="minorEastAsia" w:eastAsiaTheme="minorEastAsia" w:cstheme="minorEastAsia"/>
          <w:color w:val="auto"/>
        </w:rPr>
      </w:pPr>
    </w:p>
    <w:p w14:paraId="3B12A282">
      <w:pPr>
        <w:pStyle w:val="15"/>
        <w:spacing w:line="360" w:lineRule="auto"/>
        <w:ind w:firstLine="484" w:firstLineChars="202"/>
        <w:jc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图2</w:t>
      </w:r>
    </w:p>
    <w:p w14:paraId="666FFE7B">
      <w:pPr>
        <w:pStyle w:val="15"/>
        <w:spacing w:line="360" w:lineRule="auto"/>
        <w:ind w:firstLine="484" w:firstLineChars="202"/>
        <w:rPr>
          <w:rFonts w:hint="eastAsia" w:asciiTheme="minorEastAsia" w:hAnsiTheme="minorEastAsia" w:eastAsiaTheme="minorEastAsia" w:cstheme="minorEastAsia"/>
          <w:color w:val="auto"/>
        </w:rPr>
      </w:pPr>
    </w:p>
    <w:p w14:paraId="31A38485">
      <w:pPr>
        <w:pStyle w:val="15"/>
        <w:spacing w:line="360" w:lineRule="auto"/>
        <w:ind w:firstLine="484" w:firstLineChars="202"/>
        <w:jc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图3</w:t>
      </w:r>
    </w:p>
    <w:p w14:paraId="6A1A84BC">
      <w:pPr>
        <w:pStyle w:val="15"/>
        <w:spacing w:line="360" w:lineRule="auto"/>
        <w:ind w:firstLine="484" w:firstLineChars="202"/>
        <w:rPr>
          <w:rFonts w:hint="eastAsia" w:asciiTheme="minorEastAsia" w:hAnsiTheme="minorEastAsia" w:eastAsiaTheme="minorEastAsia" w:cstheme="minorEastAsia"/>
          <w:color w:val="auto"/>
        </w:rPr>
      </w:pPr>
    </w:p>
    <w:p w14:paraId="37D274D4">
      <w:pPr>
        <w:pStyle w:val="15"/>
        <w:spacing w:line="360" w:lineRule="auto"/>
        <w:ind w:firstLine="484" w:firstLineChars="202"/>
        <w:jc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图4</w:t>
      </w:r>
    </w:p>
    <w:p w14:paraId="41F9E2EF">
      <w:pPr>
        <w:pStyle w:val="15"/>
        <w:spacing w:line="360" w:lineRule="auto"/>
        <w:ind w:firstLine="424" w:firstLineChars="202"/>
        <w:rPr>
          <w:rFonts w:hint="eastAsia" w:ascii="宋体" w:hAnsi="宋体"/>
          <w:color w:val="auto"/>
          <w:sz w:val="21"/>
          <w:lang w:val="en-US" w:eastAsia="zh-CN"/>
        </w:rPr>
      </w:pPr>
    </w:p>
    <w:p w14:paraId="53765D96">
      <w:pPr>
        <w:pStyle w:val="16"/>
        <w:ind w:firstLine="0"/>
        <w:outlineLvl w:val="0"/>
        <w:rPr>
          <w:rFonts w:hint="eastAsia" w:ascii="宋体" w:hAnsi="宋体" w:eastAsia="宋体"/>
          <w:color w:val="auto"/>
          <w:sz w:val="21"/>
          <w:lang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四</w:t>
      </w:r>
      <w:r>
        <w:rPr>
          <w:rFonts w:hint="eastAsia" w:ascii="宋体" w:hAnsi="宋体"/>
          <w:b/>
          <w:color w:val="auto"/>
        </w:rPr>
        <w:t>、本发明的关键点</w:t>
      </w:r>
      <w:r>
        <w:rPr>
          <w:rFonts w:hint="eastAsia" w:ascii="宋体" w:hAnsi="宋体"/>
          <w:b/>
          <w:color w:val="auto"/>
          <w:lang w:eastAsia="zh-CN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必填</w:t>
      </w:r>
      <w:r>
        <w:rPr>
          <w:rFonts w:hint="eastAsia" w:ascii="宋体" w:hAnsi="宋体"/>
          <w:b/>
          <w:color w:val="auto"/>
          <w:lang w:eastAsia="zh-CN"/>
        </w:rPr>
        <w:t>）</w:t>
      </w:r>
      <w:r>
        <w:rPr>
          <w:rFonts w:hint="eastAsia" w:ascii="宋体" w:hAnsi="宋体"/>
          <w:b/>
          <w:color w:val="auto"/>
        </w:rPr>
        <w:t>和欲保护点</w:t>
      </w:r>
      <w:r>
        <w:rPr>
          <w:rFonts w:hint="eastAsia" w:ascii="宋体" w:hAnsi="宋体"/>
          <w:b/>
          <w:color w:val="auto"/>
          <w:lang w:eastAsia="zh-CN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选填</w:t>
      </w:r>
      <w:r>
        <w:rPr>
          <w:rFonts w:hint="eastAsia" w:ascii="宋体" w:hAnsi="宋体"/>
          <w:b/>
          <w:color w:val="auto"/>
          <w:lang w:eastAsia="zh-CN"/>
        </w:rPr>
        <w:t>）</w:t>
      </w:r>
    </w:p>
    <w:p w14:paraId="5B22FCD5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此部分需要包含：发明人认为具有创新性或重要性的技术问题、技术手段、有益性。</w:t>
      </w:r>
    </w:p>
    <w:p w14:paraId="72919B4B">
      <w:pPr>
        <w:pStyle w:val="15"/>
        <w:spacing w:line="360" w:lineRule="auto"/>
        <w:ind w:firstLine="420" w:firstLineChars="200"/>
        <w:rPr>
          <w:rFonts w:hint="default" w:ascii="宋体" w:hAnsi="宋体" w:cs="Times New Roman"/>
          <w:color w:val="auto"/>
          <w:kern w:val="2"/>
          <w:sz w:val="21"/>
          <w:lang w:val="en-US" w:eastAsia="zh-CN" w:bidi="ar-SA"/>
        </w:rPr>
      </w:pPr>
    </w:p>
    <w:p w14:paraId="41F0C2D7">
      <w:pPr>
        <w:pStyle w:val="15"/>
        <w:spacing w:line="360" w:lineRule="auto"/>
        <w:ind w:firstLine="420" w:firstLineChars="200"/>
        <w:rPr>
          <w:rFonts w:hint="default" w:ascii="宋体" w:hAnsi="宋体" w:cs="Times New Roman"/>
          <w:color w:val="auto"/>
          <w:kern w:val="2"/>
          <w:sz w:val="21"/>
          <w:lang w:val="en-US" w:eastAsia="zh-CN" w:bidi="ar-SA"/>
        </w:rPr>
      </w:pPr>
    </w:p>
    <w:p w14:paraId="7B43ADF0">
      <w:pPr>
        <w:pStyle w:val="15"/>
        <w:spacing w:line="360" w:lineRule="auto"/>
        <w:rPr>
          <w:rFonts w:ascii="宋体" w:hAnsi="宋体"/>
          <w:color w:val="auto"/>
          <w:sz w:val="21"/>
        </w:rPr>
      </w:pPr>
    </w:p>
    <w:p w14:paraId="2BD5105E">
      <w:pPr>
        <w:pStyle w:val="16"/>
        <w:numPr>
          <w:ilvl w:val="0"/>
          <w:numId w:val="1"/>
        </w:numPr>
        <w:ind w:firstLine="0"/>
        <w:outlineLvl w:val="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产业价值</w:t>
      </w:r>
    </w:p>
    <w:p w14:paraId="680CFDB5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eastAsia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此部分需要描述该技术的产业化价值，主要包括实施产业/行业、实施可行性、实施难度、产业价值。</w:t>
      </w:r>
    </w:p>
    <w:p w14:paraId="5EF3D516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eastAsia" w:ascii="宋体" w:hAnsi="宋体"/>
          <w:b/>
          <w:color w:val="FF0000"/>
          <w:lang w:val="en-US" w:eastAsia="zh-CN"/>
        </w:rPr>
      </w:pPr>
    </w:p>
    <w:p w14:paraId="4D83D328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eastAsia" w:ascii="宋体" w:hAnsi="宋体"/>
          <w:b/>
          <w:color w:val="FF0000"/>
          <w:lang w:val="en-US" w:eastAsia="zh-CN"/>
        </w:rPr>
      </w:pPr>
    </w:p>
    <w:p w14:paraId="25AD08C7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default" w:ascii="宋体" w:hAnsi="宋体"/>
          <w:b/>
          <w:color w:val="FF0000"/>
          <w:lang w:val="en-US" w:eastAsia="zh-CN"/>
        </w:rPr>
      </w:pPr>
    </w:p>
    <w:p w14:paraId="405EC97B">
      <w:pPr>
        <w:pStyle w:val="16"/>
        <w:ind w:firstLine="0"/>
        <w:outlineLvl w:val="0"/>
        <w:rPr>
          <w:rFonts w:hint="default" w:ascii="宋体" w:hAnsi="宋体" w:eastAsia="宋体"/>
          <w:color w:val="auto"/>
          <w:sz w:val="21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五</w:t>
      </w:r>
      <w:r>
        <w:rPr>
          <w:rFonts w:hint="eastAsia" w:ascii="宋体" w:hAnsi="宋体"/>
          <w:b/>
          <w:color w:val="auto"/>
        </w:rPr>
        <w:t>、</w:t>
      </w:r>
      <w:r>
        <w:rPr>
          <w:rFonts w:hint="eastAsia" w:ascii="宋体" w:hAnsi="宋体"/>
          <w:b/>
          <w:color w:val="auto"/>
          <w:lang w:val="en-US" w:eastAsia="zh-CN"/>
        </w:rPr>
        <w:t>创造性评述（选填）</w:t>
      </w:r>
    </w:p>
    <w:p w14:paraId="00CD94B5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此部分需要包含：引用的对比专利文件、参考文献以及其他可索引的参考内容。</w:t>
      </w:r>
    </w:p>
    <w:p w14:paraId="4C79AC6C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此部分需要包含：将本发明与参考内容比较来阐述发明的创造性或区别点，并阐述该区别点未被公开或不属于本领域公知技术知识的理由</w:t>
      </w:r>
      <w:r>
        <w:rPr>
          <w:rFonts w:hint="eastAsia" w:ascii="宋体" w:hAnsi="宋体"/>
          <w:b/>
          <w:color w:val="auto"/>
          <w:lang w:val="en-US" w:eastAsia="zh-CN"/>
        </w:rPr>
        <w:t>。</w:t>
      </w:r>
    </w:p>
    <w:p w14:paraId="199F84BF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lang w:val="en-US" w:eastAsia="zh-CN"/>
        </w:rPr>
      </w:pPr>
    </w:p>
    <w:p w14:paraId="789CCAAE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lang w:val="en-US" w:eastAsia="zh-CN"/>
        </w:rPr>
      </w:pPr>
    </w:p>
    <w:p w14:paraId="16C9536E">
      <w:pPr>
        <w:pStyle w:val="16"/>
        <w:ind w:firstLine="0"/>
        <w:outlineLvl w:val="0"/>
        <w:rPr>
          <w:rFonts w:hint="default" w:ascii="宋体" w:hAnsi="宋体" w:eastAsia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六</w:t>
      </w:r>
      <w:r>
        <w:rPr>
          <w:rFonts w:hint="eastAsia" w:ascii="宋体" w:hAnsi="宋体"/>
          <w:b/>
          <w:color w:val="auto"/>
        </w:rPr>
        <w:t>、</w:t>
      </w:r>
      <w:r>
        <w:rPr>
          <w:rFonts w:hint="eastAsia" w:ascii="宋体" w:hAnsi="宋体"/>
          <w:b/>
          <w:color w:val="auto"/>
          <w:lang w:val="en-US" w:eastAsia="zh-CN"/>
        </w:rPr>
        <w:t>可行性证明或有益性证明（如果有实验过程或数据可以另附页提供，以证明发明人具有一定研发基础）</w:t>
      </w:r>
    </w:p>
    <w:p w14:paraId="39D4D7AE">
      <w:pPr>
        <w:pStyle w:val="15"/>
        <w:spacing w:line="360" w:lineRule="auto"/>
        <w:ind w:firstLine="482" w:firstLineChars="200"/>
        <w:rPr>
          <w:rFonts w:ascii="宋体" w:hAnsi="宋体"/>
          <w:color w:val="FF0000"/>
          <w:sz w:val="23"/>
          <w:szCs w:val="23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</w:t>
      </w:r>
      <w:r>
        <w:rPr>
          <w:rFonts w:hint="eastAsia" w:ascii="宋体" w:hAnsi="宋体"/>
          <w:b/>
          <w:color w:val="FF0000"/>
        </w:rPr>
        <w:t>经过实验、模拟、使用而证明</w:t>
      </w:r>
      <w:r>
        <w:rPr>
          <w:rFonts w:hint="eastAsia" w:ascii="宋体" w:hAnsi="宋体"/>
          <w:b/>
          <w:color w:val="FF0000"/>
          <w:lang w:val="en-US" w:eastAsia="zh-CN"/>
        </w:rPr>
        <w:t>的发明的可行性或有益性的过程以及结果。</w:t>
      </w:r>
    </w:p>
    <w:p w14:paraId="08DD39FA">
      <w:pPr>
        <w:pStyle w:val="15"/>
        <w:spacing w:line="360" w:lineRule="auto"/>
        <w:ind w:firstLine="424" w:firstLineChars="202"/>
        <w:jc w:val="center"/>
        <w:rPr>
          <w:rFonts w:ascii="宋体" w:hAnsi="宋体"/>
          <w:color w:val="auto"/>
          <w:sz w:val="21"/>
        </w:rPr>
      </w:pPr>
    </w:p>
    <w:p w14:paraId="517E5167">
      <w:pPr>
        <w:pStyle w:val="15"/>
        <w:spacing w:line="360" w:lineRule="auto"/>
        <w:outlineLvl w:val="0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  <w:lang w:val="en-US" w:eastAsia="zh-CN"/>
        </w:rPr>
        <w:t>七</w:t>
      </w:r>
      <w:r>
        <w:rPr>
          <w:rFonts w:hint="eastAsia" w:ascii="宋体" w:hAnsi="宋体"/>
          <w:b/>
          <w:color w:val="auto"/>
        </w:rPr>
        <w:t>、其他有助于专利代理人理解本技术的资料</w:t>
      </w:r>
      <w:r>
        <w:rPr>
          <w:rFonts w:hint="eastAsia" w:ascii="宋体" w:hAnsi="宋体"/>
          <w:b/>
          <w:color w:val="auto"/>
          <w:lang w:val="en-US" w:eastAsia="zh-CN"/>
        </w:rPr>
        <w:t>（选填）</w:t>
      </w:r>
    </w:p>
    <w:p w14:paraId="2AC7F004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此部分给代理人提供更多的信息，如技术文档、说明书等，可以有助于代理人更好更快的完成申请文件的撰写。</w:t>
      </w:r>
    </w:p>
    <w:p w14:paraId="71CD0FFC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FF0000"/>
          <w:lang w:val="en-US" w:eastAsia="zh-CN"/>
        </w:rPr>
      </w:pPr>
    </w:p>
    <w:p w14:paraId="194B4912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422716F2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5D63D040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38E35D2F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10D54064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0BF8E982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1716BF41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lang w:val="en-US" w:eastAsia="zh-CN"/>
        </w:rPr>
        <w:t>发明人承诺：</w:t>
      </w:r>
    </w:p>
    <w:p w14:paraId="406C8957">
      <w:pPr>
        <w:pStyle w:val="15"/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本人承诺针对上述技术本人前期已开展一定的研究，具备一定的研究基础，且该技术申报专利时不会引发权属纠纷。专利申请时积极与代理服务机构沟通，且按照学校相关规定和要求处理后续事宜。</w:t>
      </w:r>
    </w:p>
    <w:p w14:paraId="3375A1E2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lang w:val="en-US" w:eastAsia="zh-CN"/>
        </w:rPr>
      </w:pPr>
    </w:p>
    <w:p w14:paraId="1EDE8F4E">
      <w:pPr>
        <w:pStyle w:val="15"/>
        <w:spacing w:line="360" w:lineRule="auto"/>
        <w:ind w:firstLine="482" w:firstLineChars="200"/>
        <w:rPr>
          <w:rFonts w:hint="eastAsia" w:ascii="宋体" w:hAnsi="宋体"/>
          <w:b w:val="0"/>
          <w:bCs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发明人签字：</w:t>
      </w:r>
      <w:r>
        <w:rPr>
          <w:rFonts w:hint="eastAsia" w:ascii="宋体" w:hAnsi="宋体"/>
          <w:b w:val="0"/>
          <w:bCs/>
          <w:color w:val="auto"/>
          <w:u w:val="single"/>
          <w:lang w:val="en-US" w:eastAsia="zh-CN"/>
        </w:rPr>
        <w:t xml:space="preserve">               </w:t>
      </w:r>
    </w:p>
    <w:p w14:paraId="01A3DAE9">
      <w:pPr>
        <w:pStyle w:val="15"/>
        <w:spacing w:line="360" w:lineRule="auto"/>
        <w:ind w:firstLine="480" w:firstLineChars="200"/>
        <w:rPr>
          <w:rFonts w:hint="default" w:ascii="宋体" w:hAnsi="宋体"/>
          <w:b/>
          <w:color w:val="auto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u w:val="none"/>
          <w:lang w:val="en-US" w:eastAsia="zh-CN"/>
        </w:rPr>
        <w:t xml:space="preserve">                                      时      间：</w:t>
      </w:r>
      <w:r>
        <w:rPr>
          <w:rFonts w:hint="eastAsia" w:ascii="宋体" w:hAnsi="宋体"/>
          <w:b w:val="0"/>
          <w:bCs/>
          <w:color w:val="auto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color w:val="auto"/>
          <w:u w:val="single"/>
          <w:lang w:val="en-US" w:eastAsia="zh-CN"/>
        </w:rPr>
        <w:t xml:space="preserve">       </w:t>
      </w:r>
    </w:p>
    <w:p w14:paraId="7FB9D150">
      <w:pPr>
        <w:pStyle w:val="15"/>
        <w:spacing w:line="360" w:lineRule="auto"/>
        <w:ind w:firstLine="487" w:firstLineChars="202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二级</w:t>
      </w:r>
      <w:bookmarkStart w:id="0" w:name="_GoBack"/>
      <w:bookmarkEnd w:id="0"/>
      <w:r>
        <w:rPr>
          <w:rFonts w:hint="eastAsia"/>
          <w:b/>
          <w:bCs/>
          <w:color w:val="auto"/>
          <w:lang w:val="en-US" w:eastAsia="zh-CN"/>
        </w:rPr>
        <w:t>学院（部）审核意见：</w:t>
      </w:r>
    </w:p>
    <w:p w14:paraId="56F46E90">
      <w:pPr>
        <w:pStyle w:val="15"/>
        <w:spacing w:line="360" w:lineRule="auto"/>
        <w:ind w:firstLine="484" w:firstLineChars="202"/>
        <w:rPr>
          <w:rFonts w:hint="eastAsia"/>
          <w:color w:val="auto"/>
          <w:lang w:val="en-US" w:eastAsia="zh-CN"/>
        </w:rPr>
      </w:pPr>
    </w:p>
    <w:p w14:paraId="143FB5C1">
      <w:pPr>
        <w:pStyle w:val="15"/>
        <w:spacing w:line="360" w:lineRule="auto"/>
        <w:ind w:firstLine="1962" w:firstLineChars="701"/>
        <w:rPr>
          <w:rFonts w:hint="eastAsia"/>
          <w:color w:val="auto"/>
          <w:lang w:val="en-US"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color w:val="auto"/>
          <w:lang w:val="en-US" w:eastAsia="zh-CN"/>
        </w:rPr>
        <w:t xml:space="preserve">同意申报   </w:t>
      </w:r>
    </w:p>
    <w:p w14:paraId="071DD3FA">
      <w:pPr>
        <w:pStyle w:val="15"/>
        <w:spacing w:line="360" w:lineRule="auto"/>
        <w:ind w:firstLine="1682" w:firstLineChars="701"/>
        <w:rPr>
          <w:rFonts w:hint="eastAsia"/>
          <w:color w:val="auto"/>
          <w:lang w:val="en-US" w:eastAsia="zh-CN"/>
        </w:rPr>
      </w:pPr>
    </w:p>
    <w:p w14:paraId="38177A20">
      <w:pPr>
        <w:pStyle w:val="15"/>
        <w:spacing w:line="360" w:lineRule="auto"/>
        <w:ind w:firstLine="5042" w:firstLineChars="2101"/>
        <w:rPr>
          <w:rFonts w:hint="eastAsia" w:eastAsia="宋体"/>
          <w:color w:val="auto"/>
          <w:u w:val="single"/>
          <w:lang w:val="en-US" w:eastAsia="zh-CN"/>
        </w:rPr>
      </w:pPr>
      <w:r>
        <w:rPr>
          <w:rFonts w:hint="eastAsia"/>
          <w:color w:val="auto"/>
          <w:lang w:val="en-US" w:eastAsia="zh-CN"/>
        </w:rPr>
        <w:t>负责人签字盖章：</w:t>
      </w:r>
      <w:r>
        <w:rPr>
          <w:rFonts w:hint="eastAsia"/>
          <w:color w:val="auto"/>
          <w:u w:val="single"/>
          <w:lang w:val="en-US" w:eastAsia="zh-CN"/>
        </w:rPr>
        <w:t xml:space="preserve">                </w:t>
      </w:r>
    </w:p>
    <w:sectPr>
      <w:headerReference r:id="rId3" w:type="default"/>
      <w:pgSz w:w="11906" w:h="16838"/>
      <w:pgMar w:top="1440" w:right="1800" w:bottom="1440" w:left="1800" w:header="850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12F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8A7A5"/>
    <w:multiLevelType w:val="singleLevel"/>
    <w:tmpl w:val="B238A7A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2Y2MTk0NjUwZGQ0MmEwNWVlODM2NDRkYWI2YTUifQ=="/>
  </w:docVars>
  <w:rsids>
    <w:rsidRoot w:val="00882B06"/>
    <w:rsid w:val="000237DE"/>
    <w:rsid w:val="00087D09"/>
    <w:rsid w:val="000F6B20"/>
    <w:rsid w:val="001E4614"/>
    <w:rsid w:val="001E53B8"/>
    <w:rsid w:val="00271FFC"/>
    <w:rsid w:val="00275123"/>
    <w:rsid w:val="002803C8"/>
    <w:rsid w:val="0028774B"/>
    <w:rsid w:val="002A642A"/>
    <w:rsid w:val="002C098C"/>
    <w:rsid w:val="002F52F3"/>
    <w:rsid w:val="0030457A"/>
    <w:rsid w:val="00337058"/>
    <w:rsid w:val="00346D2B"/>
    <w:rsid w:val="0036071C"/>
    <w:rsid w:val="003A7E70"/>
    <w:rsid w:val="003C21A7"/>
    <w:rsid w:val="003E377F"/>
    <w:rsid w:val="004463B7"/>
    <w:rsid w:val="00514AC7"/>
    <w:rsid w:val="005204E3"/>
    <w:rsid w:val="00524CE3"/>
    <w:rsid w:val="005C1035"/>
    <w:rsid w:val="00614E22"/>
    <w:rsid w:val="006211A9"/>
    <w:rsid w:val="006460A2"/>
    <w:rsid w:val="00651792"/>
    <w:rsid w:val="00682CCB"/>
    <w:rsid w:val="00693C8C"/>
    <w:rsid w:val="00724F4A"/>
    <w:rsid w:val="00744ACD"/>
    <w:rsid w:val="007D7857"/>
    <w:rsid w:val="007E2697"/>
    <w:rsid w:val="008213BB"/>
    <w:rsid w:val="00882B06"/>
    <w:rsid w:val="008A662E"/>
    <w:rsid w:val="008C4E56"/>
    <w:rsid w:val="00933EAB"/>
    <w:rsid w:val="00966A3E"/>
    <w:rsid w:val="00A25E9F"/>
    <w:rsid w:val="00A3552D"/>
    <w:rsid w:val="00AC5A05"/>
    <w:rsid w:val="00AC6393"/>
    <w:rsid w:val="00B55508"/>
    <w:rsid w:val="00B80DC4"/>
    <w:rsid w:val="00C2296F"/>
    <w:rsid w:val="00C63EBA"/>
    <w:rsid w:val="00CE2229"/>
    <w:rsid w:val="00D02AA8"/>
    <w:rsid w:val="00D4764B"/>
    <w:rsid w:val="00E47D51"/>
    <w:rsid w:val="00EC066A"/>
    <w:rsid w:val="00F97C17"/>
    <w:rsid w:val="026B4AF8"/>
    <w:rsid w:val="02A6734C"/>
    <w:rsid w:val="03DD1322"/>
    <w:rsid w:val="06E7537E"/>
    <w:rsid w:val="08B912F5"/>
    <w:rsid w:val="0CD94BB2"/>
    <w:rsid w:val="0F94346C"/>
    <w:rsid w:val="104C59E8"/>
    <w:rsid w:val="11933172"/>
    <w:rsid w:val="12374203"/>
    <w:rsid w:val="12FF35C1"/>
    <w:rsid w:val="150F2A76"/>
    <w:rsid w:val="15A50C80"/>
    <w:rsid w:val="15CC1189"/>
    <w:rsid w:val="17314E16"/>
    <w:rsid w:val="18077A26"/>
    <w:rsid w:val="18136655"/>
    <w:rsid w:val="1BFD737A"/>
    <w:rsid w:val="1CC04574"/>
    <w:rsid w:val="1CD47C16"/>
    <w:rsid w:val="1DE108B3"/>
    <w:rsid w:val="1F7C0488"/>
    <w:rsid w:val="20654C1E"/>
    <w:rsid w:val="21B8367D"/>
    <w:rsid w:val="220359A3"/>
    <w:rsid w:val="242B7ADB"/>
    <w:rsid w:val="24C31C9F"/>
    <w:rsid w:val="26964AC8"/>
    <w:rsid w:val="26E57CFB"/>
    <w:rsid w:val="2CEA5D57"/>
    <w:rsid w:val="2DD04376"/>
    <w:rsid w:val="324532E7"/>
    <w:rsid w:val="324E1CC5"/>
    <w:rsid w:val="33253CEC"/>
    <w:rsid w:val="34BF4942"/>
    <w:rsid w:val="35394F6E"/>
    <w:rsid w:val="385D124E"/>
    <w:rsid w:val="38F378FD"/>
    <w:rsid w:val="3A5C7EFA"/>
    <w:rsid w:val="3B7A2086"/>
    <w:rsid w:val="3C7C5835"/>
    <w:rsid w:val="406117EF"/>
    <w:rsid w:val="426C3C56"/>
    <w:rsid w:val="42ED5B59"/>
    <w:rsid w:val="44632EA7"/>
    <w:rsid w:val="44676F40"/>
    <w:rsid w:val="44C164DB"/>
    <w:rsid w:val="45025C3E"/>
    <w:rsid w:val="45395AC4"/>
    <w:rsid w:val="4AB233A6"/>
    <w:rsid w:val="4C7040C3"/>
    <w:rsid w:val="4CD5651C"/>
    <w:rsid w:val="4F18697B"/>
    <w:rsid w:val="51C472D4"/>
    <w:rsid w:val="53885742"/>
    <w:rsid w:val="58582180"/>
    <w:rsid w:val="590E0B51"/>
    <w:rsid w:val="5B7137EF"/>
    <w:rsid w:val="5C731F26"/>
    <w:rsid w:val="5C951E6B"/>
    <w:rsid w:val="5DCD6096"/>
    <w:rsid w:val="603E6BAD"/>
    <w:rsid w:val="60900155"/>
    <w:rsid w:val="60DF67D0"/>
    <w:rsid w:val="666075DF"/>
    <w:rsid w:val="66AA1B3D"/>
    <w:rsid w:val="66F516AB"/>
    <w:rsid w:val="67E2434F"/>
    <w:rsid w:val="691F547A"/>
    <w:rsid w:val="69C50954"/>
    <w:rsid w:val="69E048EA"/>
    <w:rsid w:val="6A84118A"/>
    <w:rsid w:val="6DA73C92"/>
    <w:rsid w:val="6E6F6D46"/>
    <w:rsid w:val="71A46FF6"/>
    <w:rsid w:val="723A483D"/>
    <w:rsid w:val="72607639"/>
    <w:rsid w:val="7332372A"/>
    <w:rsid w:val="73393DB0"/>
    <w:rsid w:val="75D0668B"/>
    <w:rsid w:val="77F55B58"/>
    <w:rsid w:val="79F07C8D"/>
    <w:rsid w:val="7CCA4F25"/>
    <w:rsid w:val="7DC72737"/>
    <w:rsid w:val="7DE80B57"/>
    <w:rsid w:val="7E955A53"/>
    <w:rsid w:val="7F57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3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1"/>
    <w:qFormat/>
    <w:uiPriority w:val="0"/>
    <w:pPr>
      <w:autoSpaceDE w:val="0"/>
      <w:autoSpaceDN w:val="0"/>
      <w:adjustRightInd w:val="0"/>
      <w:spacing w:line="360" w:lineRule="auto"/>
      <w:ind w:firstLine="425"/>
    </w:pPr>
    <w:rPr>
      <w:kern w:val="0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9"/>
    <w:link w:val="3"/>
    <w:qFormat/>
    <w:uiPriority w:val="0"/>
    <w:rPr>
      <w:kern w:val="2"/>
      <w:sz w:val="21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文档结构图 Char"/>
    <w:basedOn w:val="9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4">
    <w:name w:val="缺省文本:3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1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6">
    <w:name w:val="xwc1"/>
    <w:basedOn w:val="1"/>
    <w:qFormat/>
    <w:uiPriority w:val="0"/>
    <w:pPr>
      <w:autoSpaceDE w:val="0"/>
      <w:autoSpaceDN w:val="0"/>
      <w:adjustRightInd w:val="0"/>
      <w:spacing w:line="360" w:lineRule="auto"/>
      <w:ind w:firstLine="425"/>
    </w:pPr>
    <w:rPr>
      <w:kern w:val="0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缺省文本:1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9">
    <w:name w:val="缺省文本:2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character" w:customStyle="1" w:styleId="2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21">
    <w:name w:val="text-bo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</Words>
  <Characters>724</Characters>
  <Lines>8</Lines>
  <Paragraphs>2</Paragraphs>
  <TotalTime>3</TotalTime>
  <ScaleCrop>false</ScaleCrop>
  <LinksUpToDate>false</LinksUpToDate>
  <CharactersWithSpaces>908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2020-05-13T02:48:00Z</dcterms:created>
  <dc:creator>a5</dc:creator>
  <cp:lastModifiedBy>斩云飘</cp:lastModifiedBy>
  <cp:lastPrinted>2024-06-25T02:02:46Z</cp:lastPrinted>
  <dcterms:modified xsi:type="dcterms:W3CDTF">2024-06-25T02:24:50Z</dcterms:modified>
  <dc:title>xxx（发明名称）技术交底书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10DBEC53BC764BB2BD9E4E4690269A12_13</vt:lpwstr>
  </property>
</Properties>
</file>